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A55" w:rsidRDefault="004A107B">
      <w:r w:rsidRPr="004A107B">
        <w:rPr>
          <w:noProof/>
          <w:lang w:eastAsia="en-GB"/>
        </w:rPr>
        <w:drawing>
          <wp:inline distT="0" distB="0" distL="0" distR="0">
            <wp:extent cx="6645910" cy="9411261"/>
            <wp:effectExtent l="0" t="0" r="2540" b="0"/>
            <wp:docPr id="2" name="Picture 2" descr="U:\Shakespeare Week\Shakespeare Week 2018\New resources\Short Shakespeare Tales\The Tempest\Tempest Short Shakespeare Tale page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Shakespeare Week\Shakespeare Week 2018\New resources\Short Shakespeare Tales\The Tempest\Tempest Short Shakespeare Tale page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11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107B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4A107B">
        <w:rPr>
          <w:noProof/>
          <w:lang w:eastAsia="en-GB"/>
        </w:rPr>
        <w:lastRenderedPageBreak/>
        <w:drawing>
          <wp:inline distT="0" distB="0" distL="0" distR="0">
            <wp:extent cx="6645910" cy="9372900"/>
            <wp:effectExtent l="0" t="0" r="2540" b="0"/>
            <wp:docPr id="3" name="Picture 3" descr="U:\Shakespeare Week\Shakespeare Week 2018\New resources\Short Shakespeare Tales\The Tempest\Tempest Short Shakespeare Tale pag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:\Shakespeare Week\Shakespeare Week 2018\New resources\Short Shakespeare Tales\The Tempest\Tempest Short Shakespeare Tale page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7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107B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4A107B">
        <w:rPr>
          <w:rStyle w:val="Normal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en-GB"/>
        </w:rPr>
        <w:lastRenderedPageBreak/>
        <w:drawing>
          <wp:inline distT="0" distB="0" distL="0" distR="0">
            <wp:extent cx="6645910" cy="9372900"/>
            <wp:effectExtent l="0" t="0" r="2540" b="0"/>
            <wp:docPr id="4" name="Picture 4" descr="U:\Shakespeare Week\Shakespeare Week 2018\New resources\Short Shakespeare Tales\The Tempest\Tempest Short Shakespeare Tale pag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:\Shakespeare Week\Shakespeare Week 2018\New resources\Short Shakespeare Tales\The Tempest\Tempest Short Shakespeare Tale page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7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107B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4A107B">
        <w:rPr>
          <w:rStyle w:val="Normal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en-GB"/>
        </w:rPr>
        <w:lastRenderedPageBreak/>
        <w:drawing>
          <wp:inline distT="0" distB="0" distL="0" distR="0">
            <wp:extent cx="6645910" cy="9372900"/>
            <wp:effectExtent l="0" t="0" r="2540" b="0"/>
            <wp:docPr id="5" name="Picture 5" descr="U:\Shakespeare Week\Shakespeare Week 2018\New resources\Short Shakespeare Tales\The Tempest\Tempest Short Shakespeare Tale key quot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:\Shakespeare Week\Shakespeare Week 2018\New resources\Short Shakespeare Tales\The Tempest\Tempest Short Shakespeare Tale key quote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7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84A55" w:rsidSect="004A107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07B"/>
    <w:rsid w:val="004A107B"/>
    <w:rsid w:val="00684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4C388E-9B2D-4430-AF2F-1332CE7C1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Gray</dc:creator>
  <cp:keywords/>
  <dc:description/>
  <cp:lastModifiedBy>Sally Gray</cp:lastModifiedBy>
  <cp:revision>1</cp:revision>
  <dcterms:created xsi:type="dcterms:W3CDTF">2018-01-16T14:47:00Z</dcterms:created>
  <dcterms:modified xsi:type="dcterms:W3CDTF">2018-01-16T14:54:00Z</dcterms:modified>
</cp:coreProperties>
</file>