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6BE" w:rsidRDefault="007B0E3F">
      <w:r w:rsidRPr="007B0E3F">
        <w:rPr>
          <w:noProof/>
          <w:lang w:eastAsia="en-GB"/>
        </w:rPr>
        <w:drawing>
          <wp:inline distT="0" distB="0" distL="0" distR="0">
            <wp:extent cx="6645910" cy="9369288"/>
            <wp:effectExtent l="0" t="0" r="2540" b="3810"/>
            <wp:docPr id="1" name="Picture 1" descr="U:\Shakespeare Week\Shakespeare Week 2020\Resources\Anjna's Simple Shakespeare Tales\Simple Shakespeare Tale Twelfth Night page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20\Resources\Anjna's Simple Shakespeare Tales\Simple Shakespeare Tale Twelfth Night page 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6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E3F">
        <w:rPr>
          <w:noProof/>
          <w:lang w:eastAsia="en-GB"/>
        </w:rPr>
        <w:lastRenderedPageBreak/>
        <w:drawing>
          <wp:inline distT="0" distB="0" distL="0" distR="0">
            <wp:extent cx="6645910" cy="9369288"/>
            <wp:effectExtent l="0" t="0" r="2540" b="3810"/>
            <wp:docPr id="2" name="Picture 2" descr="U:\Shakespeare Week\Shakespeare Week 2020\Resources\Anjna's Simple Shakespeare Tales\Short Shakespeare Tale Twelfth Night page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Shakespeare Week\Shakespeare Week 2020\Resources\Anjna's Simple Shakespeare Tales\Short Shakespeare Tale Twelfth Night page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6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E3F">
        <w:rPr>
          <w:noProof/>
          <w:lang w:eastAsia="en-GB"/>
        </w:rPr>
        <w:lastRenderedPageBreak/>
        <w:drawing>
          <wp:inline distT="0" distB="0" distL="0" distR="0">
            <wp:extent cx="6645910" cy="9369288"/>
            <wp:effectExtent l="0" t="0" r="2540" b="3810"/>
            <wp:docPr id="3" name="Picture 3" descr="U:\Shakespeare Week\Shakespeare Week 2020\Resources\Anjna's Simple Shakespeare Tales\Short Shakespeare Tale Twelfth Night pag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:\Shakespeare Week\Shakespeare Week 2020\Resources\Anjna's Simple Shakespeare Tales\Short Shakespeare Tale Twelfth Night page 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69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26BE" w:rsidSect="007B0E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E3F"/>
    <w:rsid w:val="007B0E3F"/>
    <w:rsid w:val="00B95C28"/>
    <w:rsid w:val="00F2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1D1E88-8585-4C14-9B2B-D601B2786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Gray</dc:creator>
  <cp:keywords/>
  <dc:description/>
  <cp:lastModifiedBy>Sally Gray</cp:lastModifiedBy>
  <cp:revision>1</cp:revision>
  <dcterms:created xsi:type="dcterms:W3CDTF">2020-03-03T11:08:00Z</dcterms:created>
  <dcterms:modified xsi:type="dcterms:W3CDTF">2020-03-03T11:10:00Z</dcterms:modified>
</cp:coreProperties>
</file>